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jc w:val="left"/>
        <w:rPr>
          <w:rFonts w:ascii="华文中宋" w:hAnsi="华文中宋" w:eastAsia="华文中宋"/>
          <w:bCs w:val="0"/>
          <w:kern w:val="44"/>
          <w:sz w:val="36"/>
          <w:szCs w:val="36"/>
        </w:rPr>
      </w:pPr>
      <w:r>
        <w:rPr>
          <w:rFonts w:hint="eastAsia" w:ascii="华文中宋" w:hAnsi="华文中宋" w:eastAsia="华文中宋"/>
          <w:bCs w:val="0"/>
          <w:kern w:val="44"/>
          <w:sz w:val="36"/>
          <w:szCs w:val="36"/>
        </w:rPr>
        <w:t>附件</w:t>
      </w:r>
    </w:p>
    <w:p>
      <w:pPr>
        <w:pStyle w:val="3"/>
        <w:spacing w:before="0" w:after="0"/>
        <w:rPr>
          <w:rFonts w:ascii="华文中宋" w:hAnsi="华文中宋" w:eastAsia="华文中宋"/>
          <w:bCs w:val="0"/>
          <w:kern w:val="44"/>
          <w:sz w:val="36"/>
          <w:szCs w:val="36"/>
        </w:rPr>
      </w:pPr>
      <w:r>
        <w:rPr>
          <w:rFonts w:hint="eastAsia" w:ascii="华文中宋" w:hAnsi="华文中宋" w:eastAsia="华文中宋"/>
          <w:bCs w:val="0"/>
          <w:kern w:val="44"/>
          <w:sz w:val="36"/>
          <w:szCs w:val="36"/>
          <w:lang w:val="en-US" w:eastAsia="zh-CN"/>
        </w:rPr>
        <w:t>参会</w:t>
      </w:r>
      <w:bookmarkStart w:id="0" w:name="_GoBack"/>
      <w:bookmarkEnd w:id="0"/>
      <w:r>
        <w:rPr>
          <w:rFonts w:ascii="华文中宋" w:hAnsi="华文中宋" w:eastAsia="华文中宋"/>
          <w:bCs w:val="0"/>
          <w:kern w:val="44"/>
          <w:sz w:val="36"/>
          <w:szCs w:val="36"/>
        </w:rPr>
        <w:t>回执表</w:t>
      </w:r>
    </w:p>
    <w:p>
      <w:pPr>
        <w:pStyle w:val="3"/>
        <w:spacing w:before="0" w:after="0"/>
        <w:rPr>
          <w:rFonts w:ascii="华文中宋" w:hAnsi="华文中宋" w:eastAsia="华文中宋"/>
          <w:bCs w:val="0"/>
          <w:kern w:val="44"/>
          <w:sz w:val="36"/>
          <w:szCs w:val="36"/>
        </w:rPr>
      </w:pPr>
      <w:r>
        <w:rPr>
          <w:rFonts w:ascii="华文中宋" w:hAnsi="华文中宋" w:eastAsia="华文中宋"/>
          <w:bCs w:val="0"/>
          <w:kern w:val="44"/>
          <w:sz w:val="36"/>
          <w:szCs w:val="36"/>
        </w:rPr>
        <w:t xml:space="preserve"> 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751"/>
        <w:gridCol w:w="2903"/>
        <w:gridCol w:w="2631"/>
        <w:gridCol w:w="2353"/>
        <w:gridCol w:w="2444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27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4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4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28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830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手机</w:t>
            </w:r>
          </w:p>
        </w:tc>
        <w:tc>
          <w:tcPr>
            <w:tcW w:w="862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</w:rPr>
              <w:t>邮箱</w:t>
            </w:r>
          </w:p>
        </w:tc>
        <w:tc>
          <w:tcPr>
            <w:tcW w:w="663" w:type="pct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427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28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27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28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27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28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2" w:type="pct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发票详细信息</w:t>
            </w:r>
          </w:p>
        </w:tc>
        <w:tc>
          <w:tcPr>
            <w:tcW w:w="1024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3" w:type="pct"/>
            <w:gridSpan w:val="4"/>
            <w:vAlign w:val="center"/>
          </w:tcPr>
          <w:p>
            <w:pPr>
              <w:spacing w:line="580" w:lineRule="exact"/>
              <w:ind w:right="30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92" w:type="pct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283" w:type="pct"/>
            <w:gridSpan w:val="4"/>
            <w:vAlign w:val="center"/>
          </w:tcPr>
          <w:p>
            <w:pPr>
              <w:spacing w:line="580" w:lineRule="exact"/>
              <w:ind w:right="30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16" w:type="pct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行程信息</w:t>
            </w:r>
          </w:p>
        </w:tc>
        <w:tc>
          <w:tcPr>
            <w:tcW w:w="3283" w:type="pct"/>
            <w:gridSpan w:val="4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720" w:hanging="720" w:hangingChars="300"/>
        <w:rPr>
          <w:rFonts w:ascii="Times New Roman" w:hAnsi="Times New Roman" w:eastAsia="仿宋_GB2312"/>
          <w:sz w:val="24"/>
          <w:szCs w:val="32"/>
        </w:rPr>
      </w:pPr>
    </w:p>
    <w:p>
      <w:pPr>
        <w:spacing w:line="360" w:lineRule="auto"/>
        <w:ind w:left="720" w:hanging="720" w:hangingChars="300"/>
        <w:rPr>
          <w:rFonts w:ascii="Times New Roman" w:hAnsi="Times New Roman" w:eastAsia="仿宋_GB2312"/>
          <w:sz w:val="24"/>
          <w:szCs w:val="32"/>
        </w:rPr>
      </w:pPr>
      <w:r>
        <w:rPr>
          <w:rFonts w:ascii="Times New Roman" w:hAnsi="Times New Roman" w:eastAsia="仿宋_GB2312"/>
          <w:sz w:val="24"/>
          <w:szCs w:val="32"/>
        </w:rPr>
        <w:t>注：1.</w:t>
      </w:r>
      <w:r>
        <w:rPr>
          <w:rFonts w:hint="eastAsia" w:eastAsia="仿宋_GB2312"/>
          <w:sz w:val="24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4"/>
          <w:szCs w:val="32"/>
        </w:rPr>
        <w:t>报名</w:t>
      </w:r>
      <w:r>
        <w:rPr>
          <w:rFonts w:hint="eastAsia" w:eastAsia="仿宋_GB2312"/>
          <w:sz w:val="24"/>
          <w:szCs w:val="32"/>
          <w:lang w:val="en-US" w:eastAsia="zh-CN"/>
        </w:rPr>
        <w:t>回执表电子版务必于12月7日前</w:t>
      </w:r>
      <w:r>
        <w:rPr>
          <w:rFonts w:ascii="Times New Roman" w:hAnsi="Times New Roman" w:eastAsia="仿宋_GB2312"/>
          <w:sz w:val="24"/>
          <w:szCs w:val="32"/>
        </w:rPr>
        <w:t>发送至邮箱</w:t>
      </w:r>
      <w:r>
        <w:fldChar w:fldCharType="begin"/>
      </w:r>
      <w:r>
        <w:instrText xml:space="preserve"> HYPERLINK "mailto:gczx@caas.cn" </w:instrText>
      </w:r>
      <w:r>
        <w:fldChar w:fldCharType="separate"/>
      </w:r>
      <w:r>
        <w:rPr>
          <w:rFonts w:ascii="Times New Roman" w:hAnsi="Times New Roman" w:eastAsia="仿宋_GB2312"/>
          <w:sz w:val="24"/>
          <w:szCs w:val="32"/>
        </w:rPr>
        <w:t>gczx@caas.cn</w:t>
      </w:r>
      <w:r>
        <w:rPr>
          <w:rFonts w:ascii="Times New Roman" w:hAnsi="Times New Roman" w:eastAsia="仿宋_GB2312"/>
          <w:sz w:val="24"/>
          <w:szCs w:val="32"/>
        </w:rPr>
        <w:fldChar w:fldCharType="end"/>
      </w:r>
      <w:r>
        <w:rPr>
          <w:rFonts w:hint="eastAsia" w:ascii="Times New Roman" w:hAnsi="Times New Roman" w:eastAsia="仿宋_GB2312"/>
          <w:sz w:val="24"/>
          <w:szCs w:val="32"/>
        </w:rPr>
        <w:t>；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Times New Roman" w:hAnsi="Times New Roman" w:eastAsia="仿宋_GB2312"/>
          <w:sz w:val="24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32"/>
          <w:lang w:val="en-US" w:eastAsia="zh-CN"/>
        </w:rPr>
        <w:t>住宿要求分单住或合住，未注明的一律按合住安排。</w:t>
      </w:r>
    </w:p>
    <w:p>
      <w:pPr>
        <w:numPr>
          <w:ilvl w:val="0"/>
          <w:numId w:val="1"/>
        </w:numPr>
        <w:spacing w:line="360" w:lineRule="auto"/>
        <w:ind w:firstLine="480" w:firstLineChars="200"/>
      </w:pPr>
      <w:r>
        <w:rPr>
          <w:rFonts w:hint="eastAsia" w:ascii="Times New Roman" w:hAnsi="Times New Roman" w:eastAsia="仿宋_GB2312"/>
          <w:sz w:val="24"/>
          <w:szCs w:val="32"/>
          <w:lang w:val="en-US" w:eastAsia="zh-CN"/>
        </w:rPr>
        <w:t>联系人：郑末；联系方式：010-82107943；13718006842。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903951"/>
    <w:multiLevelType w:val="singleLevel"/>
    <w:tmpl w:val="6A90395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NDBjYzkzNjZmYmMyMmVlYjVhMmRmMmNlNDllOTgifQ=="/>
  </w:docVars>
  <w:rsids>
    <w:rsidRoot w:val="2F814FFD"/>
    <w:rsid w:val="2F81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2023-11-28T05:20:00Z</dcterms:created>
  <dc:creator>郑末</dc:creator>
  <cp:lastModifiedBy>郑末</cp:lastModifiedBy>
  <dcterms:modified xsi:type="dcterms:W3CDTF">2023-11-28T05:21:08Z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3031C7160ADC4F308610678DAF9D34F6_11</vt:lpwstr>
  </property>
</Properties>
</file>